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771AFD" w:rsidRPr="00A6273E" w:rsidTr="0063397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D" w:rsidRPr="00A6273E" w:rsidRDefault="00771AFD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АДМИНИСТРАЦИЯ</w:t>
            </w:r>
          </w:p>
          <w:p w:rsidR="00771AFD" w:rsidRPr="00A6273E" w:rsidRDefault="00771AFD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СОЛЕНОВСКОГО СЕЛЬСКОГО МУНИЦИПАЛЬНОГО ОБРАЗОВАНИЯ</w:t>
            </w:r>
          </w:p>
          <w:p w:rsidR="00771AFD" w:rsidRDefault="00771AFD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D" w:rsidRPr="00A6273E" w:rsidRDefault="00771AFD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7195B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1.25pt;visibility:visible">
                  <v:imagedata r:id="rId4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D" w:rsidRPr="00A6273E" w:rsidRDefault="00771AFD" w:rsidP="007B211F">
            <w:pPr>
              <w:tabs>
                <w:tab w:val="left" w:pos="-23"/>
              </w:tabs>
              <w:jc w:val="center"/>
            </w:pPr>
            <w:r w:rsidRPr="00A6273E">
              <w:rPr>
                <w:b/>
                <w:bCs/>
              </w:rPr>
              <w:t xml:space="preserve">ХАЛЬМГ </w:t>
            </w:r>
            <w:r w:rsidRPr="00A6273E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771AFD" w:rsidRPr="00A6273E" w:rsidRDefault="00771AFD" w:rsidP="007B211F">
            <w:pPr>
              <w:pStyle w:val="BodyText"/>
              <w:tabs>
                <w:tab w:val="left" w:pos="-23"/>
              </w:tabs>
              <w:spacing w:after="0"/>
              <w:jc w:val="center"/>
              <w:rPr>
                <w:b/>
                <w:bCs/>
              </w:rPr>
            </w:pPr>
            <w:r w:rsidRPr="00A6273E">
              <w:rPr>
                <w:b/>
                <w:bCs/>
              </w:rPr>
              <w:t>СОЛЕНОЕ МУНИЦИПАЛЬН БYРДЭЦИИН</w:t>
            </w:r>
          </w:p>
          <w:p w:rsidR="00771AFD" w:rsidRPr="007B211F" w:rsidRDefault="00771AFD" w:rsidP="007B211F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</w:p>
        </w:tc>
      </w:tr>
      <w:tr w:rsidR="00771AFD" w:rsidRPr="00A6273E" w:rsidTr="0063397E">
        <w:trPr>
          <w:trHeight w:val="264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D" w:rsidRDefault="00771AFD" w:rsidP="00034993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Ленина, 38, с. Соленое, Яшалтинский  район, Республика Калмыкия, 359021</w:t>
            </w:r>
          </w:p>
          <w:p w:rsidR="00771AFD" w:rsidRPr="00A6273E" w:rsidRDefault="00771AFD" w:rsidP="0003499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6273E">
              <w:rPr>
                <w:sz w:val="20"/>
                <w:szCs w:val="20"/>
              </w:rPr>
              <w:t xml:space="preserve">                                              тел/факс (884745) 94547, </w:t>
            </w:r>
            <w:r w:rsidRPr="00A6273E">
              <w:rPr>
                <w:sz w:val="20"/>
                <w:szCs w:val="20"/>
                <w:lang w:val="en-US"/>
              </w:rPr>
              <w:t>e</w:t>
            </w:r>
            <w:r w:rsidRPr="00A6273E">
              <w:rPr>
                <w:sz w:val="20"/>
                <w:szCs w:val="20"/>
              </w:rPr>
              <w:t>-</w:t>
            </w:r>
            <w:r w:rsidRPr="00A6273E">
              <w:rPr>
                <w:sz w:val="20"/>
                <w:szCs w:val="20"/>
                <w:lang w:val="en-US"/>
              </w:rPr>
              <w:t>mail</w:t>
            </w:r>
            <w:r w:rsidRPr="00A6273E">
              <w:rPr>
                <w:sz w:val="20"/>
                <w:szCs w:val="20"/>
              </w:rPr>
              <w:t xml:space="preserve">: </w:t>
            </w:r>
            <w:r w:rsidRPr="00A6273E">
              <w:rPr>
                <w:sz w:val="20"/>
                <w:szCs w:val="20"/>
                <w:lang w:val="en-US"/>
              </w:rPr>
              <w:t>solenovskoe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smo</w:t>
            </w:r>
            <w:r w:rsidRPr="00A6273E">
              <w:rPr>
                <w:sz w:val="20"/>
                <w:szCs w:val="20"/>
              </w:rPr>
              <w:t>@</w:t>
            </w:r>
            <w:r w:rsidRPr="00A6273E">
              <w:rPr>
                <w:sz w:val="20"/>
                <w:szCs w:val="20"/>
                <w:lang w:val="en-US"/>
              </w:rPr>
              <w:t>yandex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771AFD" w:rsidRDefault="00771AFD" w:rsidP="0063397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71AFD" w:rsidRPr="00034993" w:rsidRDefault="00771AFD" w:rsidP="00034993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1AFD" w:rsidRDefault="00771AFD" w:rsidP="00034993">
      <w:pPr>
        <w:tabs>
          <w:tab w:val="left" w:pos="-23"/>
        </w:tabs>
        <w:rPr>
          <w:sz w:val="28"/>
          <w:szCs w:val="28"/>
        </w:rPr>
      </w:pPr>
    </w:p>
    <w:p w:rsidR="00771AFD" w:rsidRPr="00034993" w:rsidRDefault="00771AFD" w:rsidP="00034993">
      <w:pPr>
        <w:tabs>
          <w:tab w:val="left" w:pos="-23"/>
        </w:tabs>
      </w:pPr>
      <w:r>
        <w:t>от  26 сентября 2016</w:t>
      </w:r>
      <w:r w:rsidRPr="00034993">
        <w:t xml:space="preserve"> года                      </w:t>
      </w:r>
      <w:r>
        <w:t xml:space="preserve">        № 54/1                                </w:t>
      </w:r>
      <w:r w:rsidRPr="00034993">
        <w:tab/>
      </w:r>
      <w:r w:rsidRPr="00034993">
        <w:tab/>
        <w:t xml:space="preserve">     с. Соленое</w:t>
      </w:r>
    </w:p>
    <w:p w:rsidR="00771AFD" w:rsidRPr="00034993" w:rsidRDefault="00771AFD" w:rsidP="0003499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 xml:space="preserve">О признании утратившим силу </w:t>
      </w: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>Постановления</w:t>
      </w:r>
      <w:r>
        <w:rPr>
          <w:b/>
          <w:bCs/>
        </w:rPr>
        <w:t xml:space="preserve"> главы</w:t>
      </w:r>
      <w:r w:rsidRPr="0007215B">
        <w:rPr>
          <w:b/>
          <w:bCs/>
        </w:rPr>
        <w:t xml:space="preserve"> администрации Соленовского СМО РК</w:t>
      </w: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>№ 35 от 29.05.2012г. «Об утверждении административного</w:t>
      </w: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>регламента предоставления муниципальной услуги</w:t>
      </w: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>«Изготовление и выдача акта выбора</w:t>
      </w:r>
    </w:p>
    <w:p w:rsidR="00771AFD" w:rsidRPr="0007215B" w:rsidRDefault="00771AFD" w:rsidP="004672B0">
      <w:pPr>
        <w:tabs>
          <w:tab w:val="left" w:pos="-23"/>
        </w:tabs>
        <w:jc w:val="both"/>
        <w:rPr>
          <w:b/>
          <w:bCs/>
        </w:rPr>
      </w:pPr>
      <w:r w:rsidRPr="0007215B">
        <w:rPr>
          <w:b/>
          <w:bCs/>
        </w:rPr>
        <w:t>Земельного участка для строительства»</w:t>
      </w: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 xml:space="preserve">    </w:t>
      </w: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Рассмотрев  Протест Прокуратуры Яшалтинского района № 7-17-2016 от 21.09.2016г., руководствуясь Уставом Соленовского сельского муниципального образования Республики Калмыкия:</w:t>
      </w:r>
    </w:p>
    <w:p w:rsidR="00771AFD" w:rsidRDefault="00771AFD" w:rsidP="00815A18">
      <w:pPr>
        <w:tabs>
          <w:tab w:val="left" w:pos="-23"/>
        </w:tabs>
        <w:jc w:val="center"/>
        <w:rPr>
          <w:bCs/>
        </w:rPr>
      </w:pPr>
      <w:r>
        <w:rPr>
          <w:bCs/>
        </w:rPr>
        <w:t>ПОСТАНОВЛЯЮ :</w:t>
      </w: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</w:p>
    <w:p w:rsidR="00771AFD" w:rsidRDefault="00771AFD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 xml:space="preserve">     1. Признать утратившим силу Постановление главы администрации Соленовского сельского муниципального образования Республики Калмыкия №35 от 29.05.2012г. «Об утверждении административного регламента предоставления услуги «Изготовление и выдача акта выбора земельного участка для строительства». </w:t>
      </w:r>
    </w:p>
    <w:p w:rsidR="00771AFD" w:rsidRDefault="00771AFD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 xml:space="preserve">     2. Настоящее Постановление вступает в силу с момента опубликования (обнародования).</w:t>
      </w:r>
    </w:p>
    <w:p w:rsidR="00771AFD" w:rsidRDefault="00771AFD" w:rsidP="00F57CDF">
      <w:pPr>
        <w:tabs>
          <w:tab w:val="left" w:pos="-23"/>
        </w:tabs>
        <w:jc w:val="both"/>
        <w:rPr>
          <w:bCs/>
        </w:rPr>
      </w:pPr>
      <w:r>
        <w:rPr>
          <w:bCs/>
        </w:rPr>
        <w:t xml:space="preserve">     3.</w:t>
      </w:r>
      <w:bookmarkStart w:id="0" w:name="_GoBack"/>
      <w:bookmarkEnd w:id="0"/>
      <w:r>
        <w:rPr>
          <w:bCs/>
        </w:rPr>
        <w:t xml:space="preserve"> Контроль за выполнением настоящего постановления оставляю за собой.</w:t>
      </w: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Глава (ахлачи) Соленовского сельского</w:t>
      </w:r>
    </w:p>
    <w:p w:rsidR="00771AFD" w:rsidRDefault="00771AFD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муниципального образования</w:t>
      </w:r>
    </w:p>
    <w:p w:rsidR="00771AFD" w:rsidRPr="00664CBB" w:rsidRDefault="00771AFD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Республики Калмыкия                                                                                   О.В.Зубченко</w:t>
      </w:r>
    </w:p>
    <w:sectPr w:rsidR="00771AFD" w:rsidRPr="00664CBB" w:rsidSect="0007215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E"/>
    <w:rsid w:val="00034993"/>
    <w:rsid w:val="0007215B"/>
    <w:rsid w:val="001D120F"/>
    <w:rsid w:val="001E6B68"/>
    <w:rsid w:val="00224C71"/>
    <w:rsid w:val="00266701"/>
    <w:rsid w:val="003B4767"/>
    <w:rsid w:val="004672B0"/>
    <w:rsid w:val="00497CEB"/>
    <w:rsid w:val="005E5601"/>
    <w:rsid w:val="005F57FC"/>
    <w:rsid w:val="0063397E"/>
    <w:rsid w:val="00664CBB"/>
    <w:rsid w:val="0066676E"/>
    <w:rsid w:val="006957CD"/>
    <w:rsid w:val="00721EB4"/>
    <w:rsid w:val="00771AFD"/>
    <w:rsid w:val="007B211F"/>
    <w:rsid w:val="00815A18"/>
    <w:rsid w:val="00831867"/>
    <w:rsid w:val="00876B68"/>
    <w:rsid w:val="008E6329"/>
    <w:rsid w:val="0096337A"/>
    <w:rsid w:val="009A4129"/>
    <w:rsid w:val="00A6273E"/>
    <w:rsid w:val="00A7195B"/>
    <w:rsid w:val="00BD4CFE"/>
    <w:rsid w:val="00D30795"/>
    <w:rsid w:val="00DD7896"/>
    <w:rsid w:val="00EB0C09"/>
    <w:rsid w:val="00F57CDF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3397E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3397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3397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339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33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7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397E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39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339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34993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7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3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93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93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231</Words>
  <Characters>1320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Казначеева</dc:creator>
  <cp:keywords/>
  <dc:description/>
  <cp:lastModifiedBy>Казначеева ЛГ</cp:lastModifiedBy>
  <cp:revision>4</cp:revision>
  <cp:lastPrinted>2016-10-26T13:15:00Z</cp:lastPrinted>
  <dcterms:created xsi:type="dcterms:W3CDTF">2016-10-07T05:40:00Z</dcterms:created>
  <dcterms:modified xsi:type="dcterms:W3CDTF">2016-10-26T13:15:00Z</dcterms:modified>
</cp:coreProperties>
</file>