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2327"/>
        <w:gridCol w:w="3697"/>
      </w:tblGrid>
      <w:tr w:rsidR="004F08DD" w:rsidRPr="00FE2AC6" w:rsidTr="00D9763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F08DD" w:rsidRPr="00FE2AC6" w:rsidRDefault="004F08DD" w:rsidP="00D97630"/>
          <w:p w:rsidR="004F08DD" w:rsidRPr="00FE2AC6" w:rsidRDefault="004F08DD" w:rsidP="00D97630">
            <w:pPr>
              <w:jc w:val="center"/>
            </w:pPr>
            <w:r>
              <w:rPr>
                <w:b/>
                <w:sz w:val="20"/>
              </w:rPr>
              <w:t>АДМИНИСТРАЦИЯ</w:t>
            </w:r>
          </w:p>
          <w:p w:rsidR="004F08DD" w:rsidRPr="00FE2AC6" w:rsidRDefault="004F08DD" w:rsidP="00D97630">
            <w:pPr>
              <w:jc w:val="center"/>
            </w:pPr>
            <w:r>
              <w:rPr>
                <w:b/>
                <w:sz w:val="20"/>
              </w:rPr>
              <w:t>СОЛЕНОВСКОГО СЕЛЬСКОГО МУНИЦИПАЛЬНОГО ОБРАЗОВАНИЯ</w:t>
            </w:r>
          </w:p>
          <w:p w:rsidR="004F08DD" w:rsidRPr="00FE2AC6" w:rsidRDefault="004F08DD" w:rsidP="00D97630">
            <w:pPr>
              <w:jc w:val="center"/>
            </w:pPr>
            <w:r>
              <w:rPr>
                <w:b/>
                <w:sz w:val="20"/>
              </w:rPr>
              <w:t>РЕСПУБЛИКИ КАЛМЫКИЯ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F08DD" w:rsidRPr="00FE2AC6" w:rsidRDefault="004F08DD" w:rsidP="00D97630">
            <w:pPr>
              <w:jc w:val="center"/>
            </w:pPr>
            <w:r w:rsidRPr="00FE2AC6">
              <w:object w:dxaOrig="2985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68.6pt;visibility:visible" o:ole="">
                  <v:imagedata r:id="rId5" o:title=""/>
                </v:shape>
                <o:OLEObject Type="Embed" ProgID="StaticMetafile" ShapeID="_x0000_i1025" DrawAspect="Content" ObjectID="_1689525491" r:id="rId6"/>
              </w:objec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F08DD" w:rsidRPr="00FE2AC6" w:rsidRDefault="004F08DD" w:rsidP="00D97630"/>
          <w:p w:rsidR="004F08DD" w:rsidRPr="00FE2AC6" w:rsidRDefault="004F08DD" w:rsidP="00D97630">
            <w:pPr>
              <w:jc w:val="center"/>
            </w:pPr>
            <w:r>
              <w:rPr>
                <w:b/>
                <w:sz w:val="20"/>
              </w:rPr>
              <w:t>ХАЛЬМГ  ТАНhЧИН</w:t>
            </w:r>
          </w:p>
          <w:p w:rsidR="004F08DD" w:rsidRPr="00FE2AC6" w:rsidRDefault="004F08DD" w:rsidP="00D97630">
            <w:pPr>
              <w:jc w:val="center"/>
            </w:pPr>
            <w:r>
              <w:rPr>
                <w:b/>
                <w:sz w:val="20"/>
              </w:rPr>
              <w:t xml:space="preserve">  CЕЛЭНЭ МУНИЦИПАЛЬН</w:t>
            </w:r>
          </w:p>
          <w:p w:rsidR="004F08DD" w:rsidRPr="00FE2AC6" w:rsidRDefault="004F08DD" w:rsidP="00D97630">
            <w:pPr>
              <w:jc w:val="center"/>
            </w:pPr>
            <w:r>
              <w:rPr>
                <w:b/>
                <w:sz w:val="20"/>
              </w:rPr>
              <w:t>БYРДЭЦИИН</w:t>
            </w:r>
          </w:p>
          <w:p w:rsidR="004F08DD" w:rsidRPr="00FE2AC6" w:rsidRDefault="004F08DD" w:rsidP="00D97630">
            <w:pPr>
              <w:jc w:val="center"/>
            </w:pPr>
            <w:r>
              <w:rPr>
                <w:b/>
                <w:sz w:val="20"/>
              </w:rPr>
              <w:t>АДМИНИСТРАЦ</w:t>
            </w:r>
          </w:p>
        </w:tc>
      </w:tr>
      <w:tr w:rsidR="004F08DD" w:rsidRPr="007C79F6" w:rsidTr="00D9763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F08DD" w:rsidRPr="00FE2AC6" w:rsidRDefault="004F08DD" w:rsidP="00D97630">
            <w:pPr>
              <w:jc w:val="center"/>
            </w:pPr>
          </w:p>
          <w:p w:rsidR="004F08DD" w:rsidRPr="00FE2AC6" w:rsidRDefault="004F08DD" w:rsidP="00D97630">
            <w:pPr>
              <w:jc w:val="center"/>
            </w:pPr>
            <w:r>
              <w:rPr>
                <w:sz w:val="20"/>
              </w:rPr>
              <w:t>ул.Ленина, 38, с.Соленое, Республика Калмыкия, 359021</w:t>
            </w:r>
          </w:p>
          <w:p w:rsidR="004F08DD" w:rsidRPr="007C79F6" w:rsidRDefault="004F08DD" w:rsidP="00D97630">
            <w:pPr>
              <w:jc w:val="center"/>
              <w:rPr>
                <w:lang w:val="en-US"/>
              </w:rPr>
            </w:pPr>
            <w:r>
              <w:rPr>
                <w:sz w:val="20"/>
              </w:rPr>
              <w:t>ИНН</w:t>
            </w:r>
            <w:r w:rsidRPr="007C79F6">
              <w:rPr>
                <w:sz w:val="20"/>
                <w:lang w:val="en-US"/>
              </w:rPr>
              <w:t xml:space="preserve"> 0812900559, e-mail: </w:t>
            </w:r>
            <w:r>
              <w:rPr>
                <w:sz w:val="20"/>
                <w:lang w:val="en-US"/>
              </w:rPr>
              <w:t>solenovskoe.smo@yandex.ru</w:t>
            </w:r>
          </w:p>
        </w:tc>
      </w:tr>
    </w:tbl>
    <w:p w:rsidR="004F08DD" w:rsidRPr="00386032" w:rsidRDefault="004F08DD" w:rsidP="004F08DD">
      <w:pPr>
        <w:rPr>
          <w:rFonts w:eastAsia="Calibri"/>
          <w:b/>
          <w:sz w:val="36"/>
          <w:szCs w:val="36"/>
          <w:lang w:val="en-US"/>
        </w:rPr>
      </w:pPr>
    </w:p>
    <w:p w:rsidR="004F08DD" w:rsidRPr="004F08DD" w:rsidRDefault="004F08DD" w:rsidP="004F08DD">
      <w:pPr>
        <w:jc w:val="center"/>
        <w:rPr>
          <w:rFonts w:eastAsia="Calibri"/>
          <w:b/>
          <w:sz w:val="28"/>
          <w:szCs w:val="28"/>
        </w:rPr>
      </w:pPr>
      <w:r w:rsidRPr="004F08DD">
        <w:rPr>
          <w:rFonts w:eastAsia="Calibri"/>
          <w:b/>
          <w:sz w:val="28"/>
          <w:szCs w:val="28"/>
        </w:rPr>
        <w:t>ПОСТАНОВЛЕНИЕ №15/1</w:t>
      </w:r>
    </w:p>
    <w:p w:rsidR="004F08DD" w:rsidRDefault="004F08DD" w:rsidP="004F08DD">
      <w:pPr>
        <w:jc w:val="center"/>
        <w:rPr>
          <w:noProof/>
        </w:rPr>
      </w:pPr>
    </w:p>
    <w:p w:rsidR="004F08DD" w:rsidRDefault="004F08DD" w:rsidP="004F08DD">
      <w:pPr>
        <w:jc w:val="both"/>
      </w:pPr>
      <w:r>
        <w:rPr>
          <w:noProof/>
        </w:rPr>
        <w:t xml:space="preserve">       </w:t>
      </w:r>
      <w:r>
        <w:t xml:space="preserve">  от 15.07.2021                                                                                              с. Соленое</w:t>
      </w:r>
    </w:p>
    <w:p w:rsidR="004F08DD" w:rsidRDefault="004F08DD" w:rsidP="004F08DD">
      <w:pPr>
        <w:jc w:val="both"/>
      </w:pPr>
    </w:p>
    <w:p w:rsidR="004F08DD" w:rsidRPr="004F08DD" w:rsidRDefault="004F08DD" w:rsidP="004F08DD">
      <w:pPr>
        <w:jc w:val="both"/>
        <w:rPr>
          <w:b/>
          <w:sz w:val="28"/>
          <w:szCs w:val="28"/>
        </w:rPr>
      </w:pPr>
      <w:r w:rsidRPr="004F08DD">
        <w:rPr>
          <w:b/>
          <w:sz w:val="28"/>
          <w:szCs w:val="28"/>
        </w:rPr>
        <w:t xml:space="preserve">Об утверждении  отчета об исполнении бюджета </w:t>
      </w:r>
    </w:p>
    <w:p w:rsidR="004F08DD" w:rsidRPr="004F08DD" w:rsidRDefault="004F08DD" w:rsidP="004F08DD">
      <w:pPr>
        <w:jc w:val="both"/>
        <w:rPr>
          <w:b/>
          <w:sz w:val="28"/>
          <w:szCs w:val="28"/>
        </w:rPr>
      </w:pPr>
      <w:r w:rsidRPr="004F08DD">
        <w:rPr>
          <w:b/>
          <w:sz w:val="28"/>
          <w:szCs w:val="28"/>
        </w:rPr>
        <w:t xml:space="preserve">Соленовского СМО  </w:t>
      </w:r>
    </w:p>
    <w:p w:rsidR="004F08DD" w:rsidRPr="004F08DD" w:rsidRDefault="004F08DD" w:rsidP="004F08DD">
      <w:pPr>
        <w:jc w:val="both"/>
        <w:rPr>
          <w:b/>
          <w:sz w:val="28"/>
          <w:szCs w:val="28"/>
        </w:rPr>
      </w:pPr>
      <w:r w:rsidRPr="004F08DD">
        <w:rPr>
          <w:b/>
          <w:sz w:val="28"/>
          <w:szCs w:val="28"/>
        </w:rPr>
        <w:t>за первое полугодие 2021 года</w:t>
      </w:r>
    </w:p>
    <w:p w:rsidR="004F08DD" w:rsidRDefault="004F08DD" w:rsidP="004F08DD">
      <w:pPr>
        <w:rPr>
          <w:b/>
          <w:sz w:val="28"/>
          <w:szCs w:val="28"/>
        </w:rPr>
      </w:pPr>
    </w:p>
    <w:p w:rsidR="004F08DD" w:rsidRDefault="004F08DD" w:rsidP="004F08DD">
      <w:pPr>
        <w:ind w:firstLine="708"/>
        <w:jc w:val="both"/>
      </w:pPr>
      <w:r>
        <w:rPr>
          <w:spacing w:val="2"/>
          <w:sz w:val="28"/>
          <w:szCs w:val="28"/>
          <w:shd w:val="clear" w:color="auto" w:fill="FFFFFF"/>
        </w:rPr>
        <w:t>В соответствии со статьей 264.2 </w:t>
      </w:r>
      <w:hyperlink r:id="rId7" w:history="1">
        <w:r w:rsidRPr="00386032">
          <w:rPr>
            <w:rStyle w:val="a4"/>
            <w:spacing w:val="2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>
        <w:rPr>
          <w:spacing w:val="2"/>
          <w:sz w:val="28"/>
          <w:szCs w:val="28"/>
          <w:shd w:val="clear" w:color="auto" w:fill="FFFFFF"/>
        </w:rPr>
        <w:t xml:space="preserve"> и статьей 52 </w:t>
      </w:r>
      <w:hyperlink r:id="rId8" w:history="1">
        <w:r w:rsidRPr="00386032">
          <w:rPr>
            <w:rStyle w:val="a4"/>
            <w:spacing w:val="2"/>
            <w:sz w:val="28"/>
            <w:szCs w:val="28"/>
            <w:shd w:val="clear" w:color="auto" w:fill="FFFFFF"/>
          </w:rPr>
          <w:t>Федерального закона от 06.10.2003 N 131-ФЗ "Об общих принципах организаций местного самоуправления в Российской Федерации"</w:t>
        </w:r>
      </w:hyperlink>
    </w:p>
    <w:p w:rsidR="004F08DD" w:rsidRDefault="004F08DD" w:rsidP="004F08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F08DD" w:rsidRDefault="004F08DD" w:rsidP="004F08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местного бюджета Соленовского СМО Республики Калмыкия за первое полугодие 2021 года по расходам в сумме 1 871 876,30 рубля, по доходам в сумме 985 276,59 рублей</w:t>
      </w:r>
      <w:r>
        <w:rPr>
          <w:spacing w:val="2"/>
          <w:sz w:val="28"/>
          <w:szCs w:val="28"/>
          <w:shd w:val="clear" w:color="auto" w:fill="FFFFFF"/>
        </w:rPr>
        <w:t xml:space="preserve"> с превышением расходов над доходами (дефицит бюджета) в сумме 886 599,71 рубль</w:t>
      </w:r>
      <w:r>
        <w:rPr>
          <w:sz w:val="28"/>
          <w:szCs w:val="28"/>
        </w:rPr>
        <w:t>:</w:t>
      </w:r>
    </w:p>
    <w:p w:rsidR="004F08DD" w:rsidRDefault="004F08DD" w:rsidP="004F08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исполнение доходов бюджета по кодам классификации доходов бюджета за </w:t>
      </w:r>
      <w:r w:rsidRPr="00C0057E">
        <w:rPr>
          <w:sz w:val="28"/>
          <w:szCs w:val="28"/>
        </w:rPr>
        <w:t>перв</w:t>
      </w:r>
      <w:r>
        <w:rPr>
          <w:sz w:val="28"/>
          <w:szCs w:val="28"/>
        </w:rPr>
        <w:t>ое полугодие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 года (приложение 1);</w:t>
      </w:r>
    </w:p>
    <w:p w:rsidR="004F08DD" w:rsidRDefault="004F08DD" w:rsidP="004F08DD">
      <w:pPr>
        <w:pStyle w:val="a5"/>
        <w:numPr>
          <w:ilvl w:val="0"/>
          <w:numId w:val="1"/>
        </w:num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за первое полугодие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 года (приложение 2);</w:t>
      </w:r>
    </w:p>
    <w:p w:rsidR="004F08DD" w:rsidRDefault="004F08DD" w:rsidP="004F08DD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4.Отчет об исполнение источников финансирования дефицита бюджета за</w:t>
      </w:r>
    </w:p>
    <w:p w:rsidR="004F08DD" w:rsidRDefault="004F08DD" w:rsidP="004F08DD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C0057E">
        <w:rPr>
          <w:sz w:val="28"/>
          <w:szCs w:val="28"/>
        </w:rPr>
        <w:t>ерв</w:t>
      </w:r>
      <w:r>
        <w:rPr>
          <w:sz w:val="28"/>
          <w:szCs w:val="28"/>
        </w:rPr>
        <w:t>ое полугодие 2021 года (приложение 3)</w:t>
      </w:r>
    </w:p>
    <w:p w:rsidR="004F08DD" w:rsidRDefault="004F08DD" w:rsidP="004F08DD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5.Сведения о численности муниципальных служащих органов местного</w:t>
      </w:r>
    </w:p>
    <w:p w:rsidR="004F08DD" w:rsidRDefault="004F08DD" w:rsidP="004F08DD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самоуправления, работников муниципальных учреждений с указанием</w:t>
      </w:r>
    </w:p>
    <w:p w:rsidR="004F08DD" w:rsidRDefault="004F08DD" w:rsidP="004F08DD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фактических затрат на их денежное содержание за </w:t>
      </w:r>
      <w:r w:rsidRPr="00C0057E">
        <w:rPr>
          <w:sz w:val="28"/>
          <w:szCs w:val="28"/>
        </w:rPr>
        <w:t>перв</w:t>
      </w:r>
      <w:r>
        <w:rPr>
          <w:sz w:val="28"/>
          <w:szCs w:val="28"/>
        </w:rPr>
        <w:t>ое полугодие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</w:p>
    <w:p w:rsidR="004F08DD" w:rsidRDefault="004F08DD" w:rsidP="004F08DD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года по Соленовскому СМО (приложение 4)</w:t>
      </w:r>
    </w:p>
    <w:p w:rsidR="004F08DD" w:rsidRDefault="004F08DD" w:rsidP="004F08DD">
      <w:pPr>
        <w:shd w:val="clear" w:color="auto" w:fill="FFFFFF"/>
        <w:spacing w:line="322" w:lineRule="exact"/>
        <w:ind w:right="14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6. Направить постановление в Собрание депутатов Соленовского СМО</w:t>
      </w:r>
    </w:p>
    <w:p w:rsidR="004F08DD" w:rsidRDefault="004F08DD" w:rsidP="004F08DD">
      <w:pPr>
        <w:shd w:val="clear" w:color="auto" w:fill="FFFFFF"/>
        <w:spacing w:line="322" w:lineRule="exact"/>
        <w:ind w:right="14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РК и Контрольно-ревизионную комиссию Яшалтинского РМО РК.</w:t>
      </w:r>
    </w:p>
    <w:p w:rsidR="004F08DD" w:rsidRDefault="004F08DD" w:rsidP="004F08DD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постановления оставляю за собой.</w:t>
      </w:r>
    </w:p>
    <w:p w:rsidR="004F08DD" w:rsidRDefault="004F08DD" w:rsidP="004F08DD">
      <w:pPr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 официального опубликованию.</w:t>
      </w:r>
    </w:p>
    <w:p w:rsidR="004F08DD" w:rsidRDefault="004F08DD" w:rsidP="004F08DD">
      <w:pPr>
        <w:pStyle w:val="a5"/>
        <w:ind w:left="567"/>
        <w:jc w:val="both"/>
        <w:rPr>
          <w:sz w:val="28"/>
          <w:szCs w:val="28"/>
        </w:rPr>
      </w:pPr>
    </w:p>
    <w:p w:rsidR="004F08DD" w:rsidRDefault="004F08DD" w:rsidP="004F08DD">
      <w:pPr>
        <w:jc w:val="both"/>
        <w:rPr>
          <w:sz w:val="28"/>
          <w:szCs w:val="28"/>
        </w:rPr>
      </w:pPr>
    </w:p>
    <w:p w:rsidR="004F08DD" w:rsidRDefault="004F08DD" w:rsidP="004F08DD">
      <w:pPr>
        <w:jc w:val="both"/>
        <w:rPr>
          <w:sz w:val="28"/>
          <w:szCs w:val="28"/>
        </w:rPr>
      </w:pPr>
    </w:p>
    <w:p w:rsidR="004F08DD" w:rsidRPr="00526838" w:rsidRDefault="004F08DD" w:rsidP="004F08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Соленовского СМО РК                                                    В.Н. Грицына</w:t>
      </w:r>
    </w:p>
    <w:p w:rsidR="004F08DD" w:rsidRDefault="004F08DD" w:rsidP="004F08DD">
      <w:pPr>
        <w:rPr>
          <w:rFonts w:eastAsia="Calibri"/>
          <w:b/>
          <w:sz w:val="36"/>
          <w:szCs w:val="36"/>
        </w:rPr>
      </w:pPr>
    </w:p>
    <w:p w:rsidR="005B70EF" w:rsidRPr="004F08DD" w:rsidRDefault="004F08DD">
      <w:pPr>
        <w:rPr>
          <w:sz w:val="28"/>
          <w:szCs w:val="28"/>
        </w:rPr>
      </w:pPr>
    </w:p>
    <w:sectPr w:rsidR="005B70EF" w:rsidRPr="004F08DD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09C"/>
    <w:multiLevelType w:val="hybridMultilevel"/>
    <w:tmpl w:val="E6C47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F08DD"/>
    <w:rsid w:val="00036B92"/>
    <w:rsid w:val="000C4AF9"/>
    <w:rsid w:val="00113BCE"/>
    <w:rsid w:val="00181B92"/>
    <w:rsid w:val="001D2EBD"/>
    <w:rsid w:val="00205B8D"/>
    <w:rsid w:val="00271F1C"/>
    <w:rsid w:val="002F7A56"/>
    <w:rsid w:val="003E3647"/>
    <w:rsid w:val="004A7F54"/>
    <w:rsid w:val="004B01AE"/>
    <w:rsid w:val="004F08DD"/>
    <w:rsid w:val="005F2E10"/>
    <w:rsid w:val="00606197"/>
    <w:rsid w:val="0061093E"/>
    <w:rsid w:val="00646D5E"/>
    <w:rsid w:val="008F2EA6"/>
    <w:rsid w:val="0092449D"/>
    <w:rsid w:val="0095203A"/>
    <w:rsid w:val="00965181"/>
    <w:rsid w:val="00974FF3"/>
    <w:rsid w:val="009C62CE"/>
    <w:rsid w:val="00A96550"/>
    <w:rsid w:val="00B378DF"/>
    <w:rsid w:val="00B97935"/>
    <w:rsid w:val="00CC104A"/>
    <w:rsid w:val="00D372E9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semiHidden/>
    <w:unhideWhenUsed/>
    <w:rsid w:val="004F08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0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1870</Characters>
  <Application>Microsoft Office Word</Application>
  <DocSecurity>0</DocSecurity>
  <Lines>15</Lines>
  <Paragraphs>4</Paragraphs>
  <ScaleCrop>false</ScaleCrop>
  <Company>DG Win&amp;Soft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dcterms:created xsi:type="dcterms:W3CDTF">2021-08-03T16:47:00Z</dcterms:created>
  <dcterms:modified xsi:type="dcterms:W3CDTF">2021-08-03T16:52:00Z</dcterms:modified>
</cp:coreProperties>
</file>