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6"/>
        <w:tblW w:w="99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B3266A" w:rsidTr="003133F0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Default="00B3266A" w:rsidP="003133F0">
            <w:pPr>
              <w:pStyle w:val="3"/>
              <w:tabs>
                <w:tab w:val="left" w:pos="-23"/>
              </w:tabs>
              <w:jc w:val="center"/>
            </w:pPr>
            <w:r w:rsidRPr="00513A10">
              <w:rPr>
                <w:b/>
                <w:sz w:val="24"/>
                <w:szCs w:val="24"/>
              </w:rPr>
              <w:t>СОБРАНИЕ</w:t>
            </w:r>
            <w:r>
              <w:t xml:space="preserve"> </w:t>
            </w:r>
            <w:r w:rsidRPr="00513A10">
              <w:rPr>
                <w:b/>
                <w:sz w:val="24"/>
                <w:szCs w:val="24"/>
              </w:rPr>
              <w:t>ДЕПУТАТОВ</w:t>
            </w:r>
            <w:r>
              <w:t xml:space="preserve"> </w:t>
            </w:r>
            <w:r w:rsidRPr="00513A10">
              <w:rPr>
                <w:b/>
                <w:sz w:val="24"/>
                <w:szCs w:val="24"/>
              </w:rPr>
              <w:t>СОЛЕНОВСКОГО</w:t>
            </w:r>
            <w:r>
              <w:t xml:space="preserve"> </w:t>
            </w:r>
            <w:r w:rsidRPr="00513A10">
              <w:rPr>
                <w:b/>
                <w:sz w:val="24"/>
                <w:szCs w:val="24"/>
              </w:rPr>
              <w:t>СЕЛЬСКОГО</w:t>
            </w:r>
            <w:r>
              <w:t xml:space="preserve"> </w:t>
            </w:r>
            <w:r w:rsidRPr="00513A10">
              <w:rPr>
                <w:b/>
                <w:sz w:val="24"/>
                <w:szCs w:val="24"/>
              </w:rPr>
              <w:t>МУНИЦИПАЛЬНОГО</w:t>
            </w:r>
            <w:r>
              <w:t xml:space="preserve"> </w:t>
            </w:r>
            <w:r w:rsidRPr="00513A10">
              <w:rPr>
                <w:b/>
                <w:sz w:val="24"/>
                <w:szCs w:val="24"/>
              </w:rPr>
              <w:t>ОБРАЗОВАНИЯ</w:t>
            </w:r>
          </w:p>
          <w:p w:rsidR="00B3266A" w:rsidRDefault="00B3266A" w:rsidP="003133F0">
            <w:pPr>
              <w:pStyle w:val="1"/>
              <w:tabs>
                <w:tab w:val="left" w:pos="-23"/>
              </w:tabs>
            </w:pPr>
            <w:r>
              <w:rPr>
                <w:sz w:val="24"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Default="00B3266A" w:rsidP="003133F0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9187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Default="00B3266A" w:rsidP="003133F0">
            <w:pPr>
              <w:tabs>
                <w:tab w:val="left" w:pos="-23"/>
              </w:tabs>
              <w:jc w:val="center"/>
            </w:pPr>
            <w:r>
              <w:rPr>
                <w:b/>
                <w:bCs/>
              </w:rPr>
              <w:t xml:space="preserve">ХАЛЬМГ </w:t>
            </w:r>
            <w:r>
              <w:rPr>
                <w:rFonts w:ascii="Times HalmWin Cyr" w:hAnsi="Times HalmWin Cyr"/>
                <w:b/>
                <w:bCs/>
              </w:rPr>
              <w:t>ТАЊЄЧИН</w:t>
            </w:r>
          </w:p>
          <w:p w:rsidR="00B3266A" w:rsidRDefault="00B3266A" w:rsidP="003133F0">
            <w:pPr>
              <w:pStyle w:val="a5"/>
              <w:tabs>
                <w:tab w:val="left" w:pos="-23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СОЛЕНОЕ МУНИЦИПАЛЬН Б</w:t>
            </w:r>
            <w:proofErr w:type="gramStart"/>
            <w:r>
              <w:rPr>
                <w:b/>
                <w:bCs/>
                <w:color w:val="000000"/>
              </w:rPr>
              <w:t>Y</w:t>
            </w:r>
            <w:proofErr w:type="gramEnd"/>
            <w:r>
              <w:rPr>
                <w:b/>
                <w:bCs/>
                <w:color w:val="000000"/>
              </w:rPr>
              <w:t>РДЭЦИИН</w:t>
            </w:r>
          </w:p>
          <w:p w:rsidR="00B3266A" w:rsidRDefault="00B3266A" w:rsidP="003133F0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ДЕПУТАТНЫРИН ХУРЫГ</w:t>
            </w:r>
          </w:p>
        </w:tc>
      </w:tr>
      <w:tr w:rsidR="00B3266A" w:rsidTr="003133F0"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Default="00B3266A" w:rsidP="003133F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Ленина, 38, с. Соленое, Яшалтинский  район, Республика Калмыкия, 359021</w:t>
            </w:r>
          </w:p>
          <w:p w:rsidR="00B3266A" w:rsidRDefault="00B3266A" w:rsidP="003133F0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тел/факс (884745) 94547,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solenovskoe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smo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B3266A" w:rsidRDefault="00B3266A" w:rsidP="00B3266A">
      <w:pPr>
        <w:tabs>
          <w:tab w:val="left" w:pos="-23"/>
        </w:tabs>
      </w:pPr>
    </w:p>
    <w:p w:rsidR="00B3266A" w:rsidRPr="0017334B" w:rsidRDefault="00B3266A" w:rsidP="00B3266A">
      <w:pPr>
        <w:pStyle w:val="paragraphscxw7417234bcx0"/>
        <w:spacing w:before="0" w:beforeAutospacing="0" w:after="0" w:afterAutospacing="0"/>
        <w:ind w:right="-326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t xml:space="preserve">           </w:t>
      </w:r>
      <w:r>
        <w:rPr>
          <w:rStyle w:val="normaltextrunscxw7417234bcx0"/>
          <w:rFonts w:eastAsia="Calibri"/>
          <w:b/>
          <w:bCs/>
          <w:color w:val="000000"/>
        </w:rPr>
        <w:t xml:space="preserve"> </w:t>
      </w:r>
      <w:r w:rsidRPr="0017334B">
        <w:rPr>
          <w:rStyle w:val="normaltextrunscxw7417234bcx0"/>
          <w:rFonts w:eastAsia="Calibri"/>
          <w:b/>
          <w:bCs/>
          <w:color w:val="000000"/>
          <w:szCs w:val="28"/>
        </w:rPr>
        <w:t>РЕШЕНИЕ № 7 </w:t>
      </w:r>
      <w:r w:rsidRPr="0017334B">
        <w:rPr>
          <w:rStyle w:val="eopscxw7417234bcx0"/>
          <w:color w:val="000000"/>
          <w:sz w:val="28"/>
          <w:szCs w:val="28"/>
        </w:rPr>
        <w:t> </w:t>
      </w:r>
    </w:p>
    <w:p w:rsidR="00B3266A" w:rsidRDefault="00B3266A" w:rsidP="00B3266A">
      <w:pPr>
        <w:tabs>
          <w:tab w:val="left" w:pos="-23"/>
        </w:tabs>
      </w:pPr>
    </w:p>
    <w:p w:rsidR="00B3266A" w:rsidRPr="00D50D77" w:rsidRDefault="00B3266A" w:rsidP="00B3266A">
      <w:pPr>
        <w:tabs>
          <w:tab w:val="left" w:pos="-23"/>
        </w:tabs>
        <w:rPr>
          <w:sz w:val="28"/>
          <w:szCs w:val="28"/>
        </w:rPr>
      </w:pPr>
      <w:r>
        <w:rPr>
          <w:sz w:val="28"/>
          <w:szCs w:val="28"/>
        </w:rPr>
        <w:t>«26» апреля</w:t>
      </w:r>
      <w:r w:rsidRPr="00C86C49">
        <w:rPr>
          <w:sz w:val="28"/>
          <w:szCs w:val="28"/>
        </w:rPr>
        <w:t xml:space="preserve"> 2021года    </w:t>
      </w:r>
      <w:r>
        <w:rPr>
          <w:sz w:val="28"/>
          <w:szCs w:val="28"/>
        </w:rPr>
        <w:t xml:space="preserve">                      </w:t>
      </w:r>
      <w:r w:rsidRPr="00C86C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</w:t>
      </w:r>
      <w:r w:rsidRPr="00C86C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 w:rsidRPr="00C86C49">
        <w:rPr>
          <w:sz w:val="28"/>
          <w:szCs w:val="28"/>
        </w:rPr>
        <w:t xml:space="preserve">   с</w:t>
      </w:r>
      <w:proofErr w:type="gramStart"/>
      <w:r w:rsidRPr="00C86C49">
        <w:rPr>
          <w:sz w:val="28"/>
          <w:szCs w:val="28"/>
        </w:rPr>
        <w:t>.С</w:t>
      </w:r>
      <w:proofErr w:type="gramEnd"/>
      <w:r w:rsidRPr="00C86C49">
        <w:rPr>
          <w:sz w:val="28"/>
          <w:szCs w:val="28"/>
        </w:rPr>
        <w:t>олёное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right="4470" w:firstLine="589"/>
        <w:jc w:val="both"/>
        <w:textAlignment w:val="baseline"/>
        <w:rPr>
          <w:rStyle w:val="normaltextrunscxw254785443bcx0"/>
          <w:b/>
          <w:bCs/>
          <w:sz w:val="26"/>
          <w:szCs w:val="26"/>
        </w:rPr>
      </w:pPr>
    </w:p>
    <w:p w:rsidR="00B3266A" w:rsidRDefault="00B3266A" w:rsidP="00B3266A">
      <w:pPr>
        <w:pStyle w:val="paragraphscxw254785443bcx0"/>
        <w:spacing w:before="0" w:beforeAutospacing="0" w:after="0" w:afterAutospacing="0"/>
        <w:ind w:right="4470"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О внесении изменений и дополнений в Устав </w:t>
      </w:r>
      <w:r>
        <w:rPr>
          <w:rStyle w:val="spellingerrorscxw254785443bcx0"/>
          <w:b/>
          <w:bCs/>
          <w:sz w:val="26"/>
          <w:szCs w:val="26"/>
        </w:rPr>
        <w:t xml:space="preserve">Солёновского </w:t>
      </w:r>
      <w:r>
        <w:rPr>
          <w:rStyle w:val="normaltextrunscxw254785443bcx0"/>
          <w:b/>
          <w:bCs/>
          <w:sz w:val="26"/>
          <w:szCs w:val="26"/>
        </w:rPr>
        <w:t>сельского муниципального образования Республики Калмыкия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254785443bcx0"/>
          <w:rFonts w:ascii="Arial" w:hAnsi="Arial" w:cs="Arial"/>
          <w:sz w:val="26"/>
          <w:szCs w:val="26"/>
        </w:rPr>
        <w:t> </w:t>
      </w:r>
      <w:proofErr w:type="gramStart"/>
      <w:r>
        <w:rPr>
          <w:rStyle w:val="normaltextrunscxw254785443bcx0"/>
          <w:sz w:val="26"/>
          <w:szCs w:val="26"/>
        </w:rPr>
        <w:t>В целях приведения Устава </w:t>
      </w:r>
      <w:r>
        <w:rPr>
          <w:rStyle w:val="spellingerrorscxw254785443bcx0"/>
          <w:sz w:val="26"/>
          <w:szCs w:val="26"/>
        </w:rPr>
        <w:t>Солёновского</w:t>
      </w:r>
      <w:r>
        <w:rPr>
          <w:rStyle w:val="normaltextrunscxw254785443bcx0"/>
          <w:sz w:val="26"/>
          <w:szCs w:val="26"/>
        </w:rPr>
        <w:t xml:space="preserve"> сельского 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Style w:val="normaltextrunscxw254785443bcx0"/>
            <w:sz w:val="26"/>
            <w:szCs w:val="26"/>
          </w:rPr>
          <w:t>2003 г</w:t>
        </w:r>
      </w:smartTag>
      <w:r>
        <w:rPr>
          <w:rStyle w:val="normaltextrunscxw254785443bcx0"/>
          <w:sz w:val="26"/>
          <w:szCs w:val="26"/>
        </w:rPr>
        <w:t>. № 131–ФЗ «Об общих принципах организации местного самоуправления в Российской Федерации», пунктом 1 части 1 статьи 25 Устава </w:t>
      </w:r>
      <w:r>
        <w:rPr>
          <w:rStyle w:val="spellingerrorscxw254785443bcx0"/>
          <w:sz w:val="26"/>
          <w:szCs w:val="26"/>
        </w:rPr>
        <w:t>Солёновского</w:t>
      </w:r>
      <w:r>
        <w:rPr>
          <w:rStyle w:val="normaltextrunscxw254785443bcx0"/>
          <w:sz w:val="26"/>
          <w:szCs w:val="26"/>
        </w:rPr>
        <w:t xml:space="preserve"> сельского муниципального образования Республики Калмыкия</w:t>
      </w:r>
      <w:proofErr w:type="gramEnd"/>
      <w:r>
        <w:rPr>
          <w:rStyle w:val="normaltextrunscxw254785443bcx0"/>
          <w:sz w:val="26"/>
          <w:szCs w:val="26"/>
        </w:rPr>
        <w:t>, Собрание депутатов </w:t>
      </w:r>
      <w:r>
        <w:rPr>
          <w:rStyle w:val="spellingerrorscxw254785443bcx0"/>
          <w:sz w:val="26"/>
          <w:szCs w:val="26"/>
        </w:rPr>
        <w:t>Солёновского</w:t>
      </w:r>
      <w:r>
        <w:rPr>
          <w:rStyle w:val="normaltextrunscxw254785443bcx0"/>
          <w:sz w:val="26"/>
          <w:szCs w:val="26"/>
        </w:rPr>
        <w:t xml:space="preserve"> сельского муниципального образования  Республики Калмыкия решило: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numPr>
          <w:ilvl w:val="0"/>
          <w:numId w:val="1"/>
        </w:numPr>
        <w:spacing w:before="0" w:beforeAutospacing="0" w:after="0" w:afterAutospacing="0"/>
        <w:ind w:left="0" w:firstLine="589"/>
        <w:jc w:val="both"/>
        <w:textAlignment w:val="baseline"/>
        <w:rPr>
          <w:rFonts w:ascii="Arial" w:hAnsi="Arial" w:cs="Arial"/>
          <w:sz w:val="26"/>
          <w:szCs w:val="26"/>
        </w:rPr>
      </w:pPr>
      <w:proofErr w:type="gramStart"/>
      <w:r>
        <w:rPr>
          <w:rStyle w:val="normaltextrunscxw254785443bcx0"/>
          <w:sz w:val="26"/>
          <w:szCs w:val="26"/>
        </w:rPr>
        <w:t>Внести в Устав </w:t>
      </w:r>
      <w:r>
        <w:rPr>
          <w:rStyle w:val="spellingerrorscxw254785443bcx0"/>
          <w:sz w:val="26"/>
          <w:szCs w:val="26"/>
        </w:rPr>
        <w:t>Солёновского</w:t>
      </w:r>
      <w:r>
        <w:rPr>
          <w:rStyle w:val="normaltextrunscxw254785443bcx0"/>
          <w:sz w:val="26"/>
          <w:szCs w:val="26"/>
        </w:rPr>
        <w:t xml:space="preserve"> сельского муниципального образования Республики Калмыкия, утвержденный решением Собрания депутатов </w:t>
      </w:r>
      <w:r>
        <w:rPr>
          <w:rStyle w:val="spellingerrorscxw254785443bcx0"/>
          <w:sz w:val="26"/>
          <w:szCs w:val="26"/>
        </w:rPr>
        <w:t>Солёновского</w:t>
      </w:r>
      <w:r>
        <w:rPr>
          <w:rStyle w:val="normaltextrunscxw254785443bcx0"/>
          <w:sz w:val="26"/>
          <w:szCs w:val="26"/>
        </w:rPr>
        <w:t xml:space="preserve"> сельского муниципального образования Республики Калмыкия от 28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normaltextrunscxw254785443bcx0"/>
            <w:sz w:val="26"/>
            <w:szCs w:val="26"/>
          </w:rPr>
          <w:t>2017 г</w:t>
        </w:r>
      </w:smartTag>
      <w:r>
        <w:rPr>
          <w:rStyle w:val="normaltextrunscxw254785443bcx0"/>
          <w:sz w:val="26"/>
          <w:szCs w:val="26"/>
        </w:rPr>
        <w:t>. № 2 (с изменениями и дополнениями от 21.11.2017 г. № 11, от 23.03.2018 г. № 4, от 26.11.2018 г. № 15, от 13.05.2019 г. № 8, от 28.11.2019 г. № 21, от 24.08.2020 г. №12) следующие изменения и дополнения:</w:t>
      </w:r>
      <w:r>
        <w:rPr>
          <w:rStyle w:val="eopscxw254785443bcx0"/>
          <w:sz w:val="26"/>
          <w:szCs w:val="26"/>
        </w:rPr>
        <w:t> </w:t>
      </w:r>
      <w:proofErr w:type="gramEnd"/>
    </w:p>
    <w:p w:rsidR="00B3266A" w:rsidRDefault="00B3266A" w:rsidP="00B3266A">
      <w:pPr>
        <w:pStyle w:val="paragraphscxw254785443bcx0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scxw254785443bcx0"/>
          <w:b/>
          <w:bCs/>
          <w:sz w:val="26"/>
          <w:szCs w:val="26"/>
        </w:rPr>
        <w:t xml:space="preserve">    1)   часть 1 статьи 8 </w:t>
      </w:r>
      <w:r>
        <w:rPr>
          <w:rStyle w:val="normaltextrunscxw254785443bcx0"/>
          <w:sz w:val="26"/>
          <w:szCs w:val="26"/>
        </w:rPr>
        <w:t>дополнить пунктом</w:t>
      </w:r>
      <w:r>
        <w:rPr>
          <w:rStyle w:val="normaltextrunscxw254785443bcx0"/>
          <w:rFonts w:ascii="Arial" w:hAnsi="Arial" w:cs="Arial"/>
          <w:b/>
          <w:bCs/>
          <w:sz w:val="26"/>
          <w:szCs w:val="26"/>
        </w:rPr>
        <w:t> </w:t>
      </w:r>
      <w:r>
        <w:rPr>
          <w:rStyle w:val="normaltextrunscxw254785443bcx0"/>
          <w:sz w:val="26"/>
          <w:szCs w:val="26"/>
        </w:rPr>
        <w:t>18 следующего содержания: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«18) </w:t>
      </w:r>
      <w:r>
        <w:rPr>
          <w:rStyle w:val="normaltextrunscxw254785443bcx0"/>
          <w:sz w:val="26"/>
          <w:szCs w:val="26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Style w:val="normaltextrunscxw254785443bcx0"/>
          <w:sz w:val="26"/>
          <w:szCs w:val="26"/>
          <w:shd w:val="clear" w:color="auto" w:fill="FFFFFF"/>
        </w:rPr>
        <w:t>.»;</w:t>
      </w:r>
      <w:r>
        <w:rPr>
          <w:rStyle w:val="eopscxw254785443bcx0"/>
          <w:sz w:val="26"/>
          <w:szCs w:val="26"/>
        </w:rPr>
        <w:t> </w:t>
      </w:r>
      <w:proofErr w:type="gramEnd"/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color w:val="000000"/>
          <w:sz w:val="26"/>
          <w:szCs w:val="26"/>
          <w:shd w:val="clear" w:color="auto" w:fill="FFFFFF"/>
        </w:rPr>
        <w:t>2)</w:t>
      </w:r>
      <w:r>
        <w:rPr>
          <w:rStyle w:val="normaltextrunscxw254785443bcx0"/>
          <w:color w:val="000000"/>
          <w:sz w:val="26"/>
          <w:szCs w:val="26"/>
          <w:shd w:val="clear" w:color="auto" w:fill="FFFFFF"/>
        </w:rPr>
        <w:t>  дополнить </w:t>
      </w:r>
      <w:r>
        <w:rPr>
          <w:rStyle w:val="normaltextrunscxw254785443bcx0"/>
          <w:b/>
          <w:bCs/>
          <w:color w:val="000000"/>
          <w:sz w:val="26"/>
          <w:szCs w:val="26"/>
          <w:shd w:val="clear" w:color="auto" w:fill="FFFFFF"/>
        </w:rPr>
        <w:t>статьей 16.1</w:t>
      </w:r>
      <w:r>
        <w:rPr>
          <w:rStyle w:val="normaltextrunscxw254785443bcx0"/>
          <w:color w:val="000000"/>
          <w:sz w:val="26"/>
          <w:szCs w:val="26"/>
          <w:shd w:val="clear" w:color="auto" w:fill="FFFFFF"/>
        </w:rPr>
        <w:t> следующего содержания:</w:t>
      </w:r>
      <w:r>
        <w:rPr>
          <w:rStyle w:val="eopscxw254785443bcx0"/>
          <w:color w:val="00000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rFonts w:ascii="Calibri" w:hAnsi="Calibri" w:cs="Segoe UI"/>
          <w:color w:val="000000"/>
          <w:sz w:val="26"/>
          <w:szCs w:val="26"/>
          <w:shd w:val="clear" w:color="auto" w:fill="FFFFFF"/>
        </w:rPr>
        <w:t>«</w:t>
      </w:r>
      <w:r>
        <w:rPr>
          <w:rStyle w:val="normaltextrunscxw254785443bcx0"/>
          <w:b/>
          <w:bCs/>
          <w:color w:val="000000"/>
          <w:sz w:val="26"/>
          <w:szCs w:val="26"/>
          <w:shd w:val="clear" w:color="auto" w:fill="FFFFFF"/>
        </w:rPr>
        <w:t>Статья 16.1. </w:t>
      </w:r>
      <w:r>
        <w:rPr>
          <w:rStyle w:val="normaltextrunscxw254785443bcx0"/>
          <w:color w:val="000000"/>
          <w:sz w:val="26"/>
          <w:szCs w:val="26"/>
          <w:shd w:val="clear" w:color="auto" w:fill="FFFFFF"/>
        </w:rPr>
        <w:t>Инициативные проекты.</w:t>
      </w:r>
      <w:r>
        <w:rPr>
          <w:rStyle w:val="eopscxw254785443bcx0"/>
          <w:color w:val="00000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а также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Собрания депутатов</w:t>
      </w:r>
      <w:proofErr w:type="gramStart"/>
      <w:r>
        <w:rPr>
          <w:rStyle w:val="normaltextrunscxw254785443bcx0"/>
          <w:sz w:val="26"/>
          <w:szCs w:val="26"/>
        </w:rPr>
        <w:t>.»;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proofErr w:type="gramEnd"/>
      <w:r>
        <w:rPr>
          <w:rStyle w:val="normaltextrunscxw254785443bcx0"/>
          <w:b/>
          <w:bCs/>
          <w:sz w:val="26"/>
          <w:szCs w:val="26"/>
        </w:rPr>
        <w:t>3) часть 6 статьи 17.1</w:t>
      </w:r>
      <w:r>
        <w:rPr>
          <w:rStyle w:val="normaltextrunscxw254785443bcx0"/>
          <w:sz w:val="26"/>
          <w:szCs w:val="26"/>
        </w:rPr>
        <w:t> дополнить пунктом 4.1 следующего содержания: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lastRenderedPageBreak/>
        <w:t>«4.1.)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Style w:val="normaltextrunscxw254785443bcx0"/>
          <w:sz w:val="26"/>
          <w:szCs w:val="26"/>
        </w:rPr>
        <w:t>;»</w:t>
      </w:r>
      <w:proofErr w:type="gramEnd"/>
      <w:r>
        <w:rPr>
          <w:rStyle w:val="normaltextrunscxw254785443bcx0"/>
          <w:sz w:val="26"/>
          <w:szCs w:val="26"/>
        </w:rPr>
        <w:t>;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4)</w:t>
      </w:r>
      <w:r>
        <w:rPr>
          <w:rStyle w:val="normaltextrunscxw254785443bcx0"/>
          <w:rFonts w:ascii="Calibri" w:hAnsi="Calibri" w:cs="Segoe UI"/>
          <w:sz w:val="26"/>
          <w:szCs w:val="26"/>
        </w:rPr>
        <w:t> </w:t>
      </w:r>
      <w:r>
        <w:rPr>
          <w:rStyle w:val="normaltextrunscxw254785443bcx0"/>
          <w:b/>
          <w:bCs/>
          <w:sz w:val="26"/>
          <w:szCs w:val="26"/>
        </w:rPr>
        <w:t>в статье 19</w:t>
      </w:r>
      <w:r>
        <w:rPr>
          <w:rStyle w:val="normaltextrunscxw254785443bcx0"/>
          <w:rFonts w:ascii="Calibri" w:hAnsi="Calibri" w:cs="Segoe UI"/>
          <w:sz w:val="26"/>
          <w:szCs w:val="26"/>
        </w:rPr>
        <w:t>:</w:t>
      </w:r>
      <w:r>
        <w:rPr>
          <w:rStyle w:val="eopscxw254785443bcx0"/>
          <w:rFonts w:ascii="Calibri" w:hAnsi="Calibri" w:cs="Segoe UI"/>
          <w:sz w:val="26"/>
          <w:szCs w:val="26"/>
        </w:rPr>
        <w:t> </w:t>
      </w:r>
      <w:r>
        <w:rPr>
          <w:rStyle w:val="normaltextrunscxw254785443bcx0"/>
          <w:sz w:val="26"/>
          <w:szCs w:val="26"/>
        </w:rPr>
        <w:t>а) часть 1 после слов «и должностных лиц местного самоуправления</w:t>
      </w:r>
      <w:proofErr w:type="gramStart"/>
      <w:r>
        <w:rPr>
          <w:rStyle w:val="normaltextrunscxw254785443bcx0"/>
          <w:sz w:val="26"/>
          <w:szCs w:val="26"/>
        </w:rPr>
        <w:t>,»</w:t>
      </w:r>
      <w:proofErr w:type="gramEnd"/>
      <w:r>
        <w:rPr>
          <w:rStyle w:val="normaltextrunscxw254785443bcx0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б) часть 2 дополнить абзацем следующего содержания: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</w:t>
      </w:r>
      <w:proofErr w:type="gramStart"/>
      <w:r>
        <w:rPr>
          <w:rStyle w:val="normaltextrunscxw254785443bcx0"/>
          <w:sz w:val="26"/>
          <w:szCs w:val="26"/>
        </w:rPr>
        <w:t>.»; 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proofErr w:type="gramEnd"/>
      <w:r>
        <w:rPr>
          <w:rStyle w:val="normaltextrunscxw254785443bcx0"/>
          <w:b/>
          <w:bCs/>
          <w:sz w:val="26"/>
          <w:szCs w:val="26"/>
        </w:rPr>
        <w:t>5) в статье 21: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а) часть 2 дополнить предложением следующего содержания: 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Style w:val="normaltextrunscxw254785443bcx0"/>
          <w:sz w:val="26"/>
          <w:szCs w:val="26"/>
        </w:rPr>
        <w:t>.»;</w:t>
      </w:r>
      <w:r>
        <w:rPr>
          <w:rStyle w:val="eopscxw254785443bcx0"/>
          <w:sz w:val="26"/>
          <w:szCs w:val="26"/>
        </w:rPr>
        <w:t> </w:t>
      </w:r>
      <w:proofErr w:type="gramEnd"/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б) часть 3 дополнить пунктом 3 следующего содержания: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Style w:val="normaltextrunscxw254785443bcx0"/>
          <w:sz w:val="26"/>
          <w:szCs w:val="26"/>
        </w:rPr>
        <w:t>.»;</w:t>
      </w:r>
      <w:r>
        <w:rPr>
          <w:rStyle w:val="eopscxw254785443bcx0"/>
          <w:sz w:val="26"/>
          <w:szCs w:val="26"/>
        </w:rPr>
        <w:t> </w:t>
      </w:r>
      <w:proofErr w:type="gramEnd"/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6) в части 2 статьи 30</w:t>
      </w:r>
      <w:r>
        <w:rPr>
          <w:rStyle w:val="normaltextrunscxw254785443bcx0"/>
          <w:sz w:val="26"/>
          <w:szCs w:val="26"/>
        </w:rPr>
        <w:t> слова «депутат Собрания депутатов» заменить словами «уполномоченный муниципальный служащий»;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7) часть 1 статьи 35</w:t>
      </w:r>
      <w:r>
        <w:rPr>
          <w:rStyle w:val="normaltextrunscxw254785443bcx0"/>
          <w:sz w:val="26"/>
          <w:szCs w:val="26"/>
        </w:rPr>
        <w:t> дополнить пунктом 27.1 следующего содержания: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«27.1) 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rStyle w:val="normaltextrunscxw254785443bcx0"/>
          <w:sz w:val="26"/>
          <w:szCs w:val="26"/>
        </w:rPr>
        <w:t>.»;</w:t>
      </w:r>
      <w:r>
        <w:rPr>
          <w:rStyle w:val="eopscxw254785443bcx0"/>
          <w:sz w:val="26"/>
          <w:szCs w:val="26"/>
        </w:rPr>
        <w:t> </w:t>
      </w:r>
      <w:proofErr w:type="gramEnd"/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8) в части 1 статьи 61</w:t>
      </w:r>
      <w:r>
        <w:rPr>
          <w:rStyle w:val="normaltextrunscxw254785443bcx0"/>
          <w:sz w:val="26"/>
          <w:szCs w:val="26"/>
        </w:rPr>
        <w:t> после слов «населенного пункта» дополнить словами «(либо части его территории)»;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254785443bcx0"/>
          <w:rFonts w:ascii="Arial" w:hAnsi="Arial" w:cs="Arial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2.</w:t>
      </w:r>
      <w:r>
        <w:rPr>
          <w:rStyle w:val="normaltextrunscxw254785443bcx0"/>
          <w:sz w:val="26"/>
          <w:szCs w:val="26"/>
        </w:rPr>
        <w:t> Главе Солёновского сельского муниципального образования Республики Калмыкия (</w:t>
      </w:r>
      <w:r>
        <w:rPr>
          <w:rStyle w:val="spellingerrorscxw254785443bcx0"/>
          <w:sz w:val="26"/>
          <w:szCs w:val="26"/>
        </w:rPr>
        <w:t>ахлачи</w:t>
      </w:r>
      <w:r>
        <w:rPr>
          <w:rStyle w:val="normaltextrunscxw254785443bcx0"/>
          <w:sz w:val="26"/>
          <w:szCs w:val="26"/>
        </w:rPr>
        <w:t xml:space="preserve">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normaltextrunscxw254785443bcx0"/>
            <w:sz w:val="26"/>
            <w:szCs w:val="26"/>
          </w:rPr>
          <w:t>2005 г</w:t>
        </w:r>
      </w:smartTag>
      <w:r>
        <w:rPr>
          <w:rStyle w:val="normaltextrunscxw254785443bcx0"/>
          <w:sz w:val="26"/>
          <w:szCs w:val="26"/>
        </w:rPr>
        <w:t>. № 97-ФЗ «О государственной регистрации уставов муниципальных образований», на государственную регистрацию.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3.</w:t>
      </w:r>
      <w:r>
        <w:rPr>
          <w:rStyle w:val="normaltextrunscxw254785443bcx0"/>
          <w:sz w:val="26"/>
          <w:szCs w:val="26"/>
        </w:rPr>
        <w:t> Обнародовать настоящее решение после его государственной регистрации.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b/>
          <w:bCs/>
          <w:sz w:val="26"/>
          <w:szCs w:val="26"/>
        </w:rPr>
        <w:t>4.</w:t>
      </w:r>
      <w:r>
        <w:rPr>
          <w:rStyle w:val="normaltextrunscxw254785443bcx0"/>
          <w:sz w:val="26"/>
          <w:szCs w:val="26"/>
        </w:rPr>
        <w:t> Настоящее решение вступает в силу со дня его официального обнародования.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Пункты 2, 3 настоящего решения вступают в силу со дня его подписания.</w:t>
      </w:r>
      <w:r>
        <w:rPr>
          <w:rStyle w:val="eopscxw254785443bcx0"/>
          <w:sz w:val="26"/>
          <w:szCs w:val="26"/>
        </w:rPr>
        <w:t> </w:t>
      </w:r>
      <w:r>
        <w:rPr>
          <w:rStyle w:val="eopscxw254785443bcx0"/>
          <w:rFonts w:ascii="Arial" w:hAnsi="Arial" w:cs="Arial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eopscxw254785443bcx0"/>
          <w:rFonts w:ascii="Arial" w:hAnsi="Arial" w:cs="Arial"/>
          <w:sz w:val="26"/>
          <w:szCs w:val="26"/>
        </w:rPr>
        <w:t xml:space="preserve"> </w:t>
      </w:r>
      <w:r>
        <w:rPr>
          <w:rStyle w:val="normaltextrunscxw254785443bcx0"/>
          <w:sz w:val="26"/>
          <w:szCs w:val="26"/>
        </w:rPr>
        <w:t>Председатель Собрания депутатов 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jc w:val="both"/>
        <w:textAlignment w:val="baseline"/>
        <w:rPr>
          <w:rStyle w:val="normaltextrunscxw254785443bcx0"/>
          <w:sz w:val="26"/>
          <w:szCs w:val="26"/>
        </w:rPr>
      </w:pPr>
      <w:r>
        <w:rPr>
          <w:rStyle w:val="spellingerrorscxw254785443bcx0"/>
          <w:sz w:val="26"/>
          <w:szCs w:val="26"/>
        </w:rPr>
        <w:t>Солёновского</w:t>
      </w:r>
      <w:r>
        <w:rPr>
          <w:rStyle w:val="normaltextrunscxw254785443bcx0"/>
          <w:sz w:val="26"/>
          <w:szCs w:val="26"/>
        </w:rPr>
        <w:t xml:space="preserve"> сельского </w:t>
      </w:r>
      <w:r>
        <w:rPr>
          <w:rStyle w:val="eopscxw254785443bcx0"/>
          <w:sz w:val="26"/>
          <w:szCs w:val="26"/>
        </w:rPr>
        <w:t> </w:t>
      </w:r>
      <w:r>
        <w:rPr>
          <w:rStyle w:val="normaltextrunscxw254785443bcx0"/>
          <w:sz w:val="26"/>
          <w:szCs w:val="26"/>
        </w:rPr>
        <w:t>муниципального</w:t>
      </w:r>
    </w:p>
    <w:p w:rsidR="00B3266A" w:rsidRDefault="00B3266A" w:rsidP="00B3266A">
      <w:pPr>
        <w:pStyle w:val="paragraphscxw254785443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 xml:space="preserve"> образования </w:t>
      </w:r>
      <w:r>
        <w:rPr>
          <w:rStyle w:val="eopscxw254785443bcx0"/>
          <w:sz w:val="26"/>
          <w:szCs w:val="26"/>
        </w:rPr>
        <w:t> </w:t>
      </w:r>
      <w:r>
        <w:rPr>
          <w:rStyle w:val="normaltextrunscxw254785443bcx0"/>
          <w:sz w:val="26"/>
          <w:szCs w:val="26"/>
        </w:rPr>
        <w:t>Республики Калмыкия                                                       Х.С. Бугаев</w:t>
      </w:r>
      <w:r>
        <w:rPr>
          <w:rStyle w:val="eopscxw254785443bcx0"/>
          <w:rFonts w:ascii="Arial" w:hAnsi="Arial" w:cs="Arial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jc w:val="both"/>
        <w:textAlignment w:val="baseline"/>
        <w:rPr>
          <w:rStyle w:val="normaltextrunscxw254785443bcx0"/>
          <w:sz w:val="26"/>
          <w:szCs w:val="26"/>
        </w:rPr>
      </w:pPr>
    </w:p>
    <w:p w:rsidR="00B3266A" w:rsidRDefault="00B3266A" w:rsidP="00B3266A">
      <w:pPr>
        <w:pStyle w:val="paragraphscxw254785443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>Глава (ахлачи) </w:t>
      </w:r>
      <w:r>
        <w:rPr>
          <w:rStyle w:val="eopscxw254785443bcx0"/>
          <w:sz w:val="26"/>
          <w:szCs w:val="26"/>
        </w:rPr>
        <w:t> </w:t>
      </w:r>
    </w:p>
    <w:p w:rsidR="00B3266A" w:rsidRDefault="00B3266A" w:rsidP="00B3266A">
      <w:pPr>
        <w:pStyle w:val="paragraphscxw254785443bcx0"/>
        <w:spacing w:before="0" w:beforeAutospacing="0" w:after="0" w:afterAutospacing="0"/>
        <w:jc w:val="both"/>
        <w:textAlignment w:val="baseline"/>
        <w:rPr>
          <w:rStyle w:val="normaltextrunscxw254785443bcx0"/>
          <w:sz w:val="26"/>
          <w:szCs w:val="26"/>
        </w:rPr>
      </w:pPr>
      <w:r>
        <w:rPr>
          <w:rStyle w:val="spellingerrorscxw254785443bcx0"/>
          <w:sz w:val="26"/>
          <w:szCs w:val="26"/>
        </w:rPr>
        <w:t>Солёновского</w:t>
      </w:r>
      <w:r>
        <w:rPr>
          <w:rStyle w:val="normaltextrunscxw254785443bcx0"/>
          <w:sz w:val="26"/>
          <w:szCs w:val="26"/>
        </w:rPr>
        <w:t xml:space="preserve"> сельского </w:t>
      </w:r>
      <w:r>
        <w:rPr>
          <w:rStyle w:val="eopscxw254785443bcx0"/>
          <w:sz w:val="26"/>
          <w:szCs w:val="26"/>
        </w:rPr>
        <w:t> </w:t>
      </w:r>
      <w:r>
        <w:rPr>
          <w:rStyle w:val="normaltextrunscxw254785443bcx0"/>
          <w:sz w:val="26"/>
          <w:szCs w:val="26"/>
        </w:rPr>
        <w:t>муниципального</w:t>
      </w:r>
    </w:p>
    <w:p w:rsidR="00B3266A" w:rsidRDefault="00B3266A" w:rsidP="00B3266A">
      <w:pPr>
        <w:pStyle w:val="paragraphscxw254785443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scxw254785443bcx0"/>
          <w:sz w:val="26"/>
          <w:szCs w:val="26"/>
        </w:rPr>
        <w:t xml:space="preserve"> образования </w:t>
      </w:r>
      <w:r>
        <w:rPr>
          <w:rStyle w:val="eopscxw254785443bcx0"/>
          <w:sz w:val="26"/>
          <w:szCs w:val="26"/>
        </w:rPr>
        <w:t> </w:t>
      </w:r>
      <w:r>
        <w:rPr>
          <w:rStyle w:val="normaltextrunscxw254785443bcx0"/>
          <w:sz w:val="26"/>
          <w:szCs w:val="26"/>
        </w:rPr>
        <w:t>Республики Калмыкия                                                      В.Н.Грицына</w:t>
      </w:r>
      <w:r>
        <w:rPr>
          <w:rStyle w:val="eopscxw254785443bcx0"/>
          <w:sz w:val="26"/>
          <w:szCs w:val="26"/>
        </w:rPr>
        <w:t> </w:t>
      </w:r>
    </w:p>
    <w:p w:rsidR="005B70EF" w:rsidRDefault="00B3266A"/>
    <w:sectPr w:rsidR="005B70EF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8F"/>
    <w:multiLevelType w:val="multilevel"/>
    <w:tmpl w:val="8940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66A"/>
    <w:rsid w:val="00036B92"/>
    <w:rsid w:val="000C4AF9"/>
    <w:rsid w:val="00113BCE"/>
    <w:rsid w:val="00181B92"/>
    <w:rsid w:val="00205B8D"/>
    <w:rsid w:val="00271F1C"/>
    <w:rsid w:val="002F7A56"/>
    <w:rsid w:val="003E3647"/>
    <w:rsid w:val="004A1147"/>
    <w:rsid w:val="004A7F54"/>
    <w:rsid w:val="004B01AE"/>
    <w:rsid w:val="005F2E10"/>
    <w:rsid w:val="00606197"/>
    <w:rsid w:val="0061093E"/>
    <w:rsid w:val="00646D5E"/>
    <w:rsid w:val="008F2EA6"/>
    <w:rsid w:val="0092449D"/>
    <w:rsid w:val="0095203A"/>
    <w:rsid w:val="00965181"/>
    <w:rsid w:val="00974FF3"/>
    <w:rsid w:val="009C62CE"/>
    <w:rsid w:val="00A96550"/>
    <w:rsid w:val="00B3266A"/>
    <w:rsid w:val="00B378DF"/>
    <w:rsid w:val="00B97935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3266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B326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266A"/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B326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32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rsid w:val="00B3266A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rsid w:val="00B326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26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cxw7417234bcx0">
    <w:name w:val="paragraph scxw7417234 bcx0"/>
    <w:basedOn w:val="a"/>
    <w:rsid w:val="00B3266A"/>
    <w:pPr>
      <w:spacing w:before="100" w:beforeAutospacing="1" w:after="100" w:afterAutospacing="1"/>
    </w:pPr>
  </w:style>
  <w:style w:type="character" w:customStyle="1" w:styleId="normaltextrunscxw7417234bcx0">
    <w:name w:val="normaltextrun scxw7417234 bcx0"/>
    <w:basedOn w:val="a0"/>
    <w:rsid w:val="00B3266A"/>
  </w:style>
  <w:style w:type="character" w:customStyle="1" w:styleId="eopscxw7417234bcx0">
    <w:name w:val="eop scxw7417234 bcx0"/>
    <w:basedOn w:val="a0"/>
    <w:rsid w:val="00B3266A"/>
  </w:style>
  <w:style w:type="paragraph" w:customStyle="1" w:styleId="paragraphscxw254785443bcx0">
    <w:name w:val="paragraph scxw254785443 bcx0"/>
    <w:basedOn w:val="a"/>
    <w:rsid w:val="00B3266A"/>
    <w:pPr>
      <w:spacing w:before="100" w:beforeAutospacing="1" w:after="100" w:afterAutospacing="1"/>
    </w:pPr>
  </w:style>
  <w:style w:type="character" w:customStyle="1" w:styleId="normaltextrunscxw254785443bcx0">
    <w:name w:val="normaltextrun scxw254785443 bcx0"/>
    <w:basedOn w:val="a0"/>
    <w:rsid w:val="00B3266A"/>
  </w:style>
  <w:style w:type="character" w:customStyle="1" w:styleId="spellingerrorscxw254785443bcx0">
    <w:name w:val="spellingerror scxw254785443 bcx0"/>
    <w:basedOn w:val="a0"/>
    <w:rsid w:val="00B3266A"/>
  </w:style>
  <w:style w:type="character" w:customStyle="1" w:styleId="eopscxw254785443bcx0">
    <w:name w:val="eop scxw254785443 bcx0"/>
    <w:basedOn w:val="a0"/>
    <w:rsid w:val="00B3266A"/>
  </w:style>
  <w:style w:type="paragraph" w:styleId="a7">
    <w:name w:val="Balloon Text"/>
    <w:basedOn w:val="a"/>
    <w:link w:val="a8"/>
    <w:uiPriority w:val="99"/>
    <w:semiHidden/>
    <w:unhideWhenUsed/>
    <w:rsid w:val="00B32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Company>DG Win&amp;Soft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dcterms:created xsi:type="dcterms:W3CDTF">2021-06-09T05:46:00Z</dcterms:created>
  <dcterms:modified xsi:type="dcterms:W3CDTF">2021-06-09T05:46:00Z</dcterms:modified>
</cp:coreProperties>
</file>